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FB" w:rsidRDefault="006776FB" w:rsidP="006776FB">
      <w:pPr>
        <w:jc w:val="center"/>
        <w:rPr>
          <w:b/>
          <w:bCs/>
        </w:rPr>
      </w:pPr>
      <w:r>
        <w:rPr>
          <w:b/>
          <w:bCs/>
        </w:rPr>
        <w:t>ПОКАЗАТЕЛИ,</w:t>
      </w:r>
      <w:r>
        <w:rPr>
          <w:b/>
          <w:bCs/>
        </w:rPr>
        <w:br/>
        <w:t>ХАРАКТЕРИЗУЮЩИЕ СОСТОЯНИЕ ЭКОНОМИКИ И</w:t>
      </w:r>
      <w:r>
        <w:rPr>
          <w:b/>
          <w:bCs/>
        </w:rPr>
        <w:br/>
        <w:t>СОЦИАЛЬНОЙ СФЕРЫ МУНИЦИПАЛЬНОГО ОБРАЗОВАНИЯ</w:t>
      </w:r>
    </w:p>
    <w:p w:rsidR="006776FB" w:rsidRDefault="006776FB" w:rsidP="006776FB">
      <w:pPr>
        <w:jc w:val="center"/>
        <w:rPr>
          <w:b/>
          <w:bCs/>
        </w:rPr>
      </w:pPr>
      <w:r>
        <w:rPr>
          <w:b/>
          <w:bCs/>
        </w:rPr>
        <w:t>Вяземский муниципальный район</w:t>
      </w:r>
    </w:p>
    <w:p w:rsidR="006776FB" w:rsidRDefault="006776FB" w:rsidP="006776FB">
      <w:pPr>
        <w:jc w:val="center"/>
      </w:pPr>
      <w:r>
        <w:t>Сельские поселения</w:t>
      </w:r>
    </w:p>
    <w:p w:rsidR="006776FB" w:rsidRDefault="006776FB" w:rsidP="006776FB">
      <w:pPr>
        <w:jc w:val="center"/>
        <w:rPr>
          <w:b/>
          <w:bCs/>
        </w:rPr>
      </w:pPr>
      <w:r>
        <w:rPr>
          <w:b/>
          <w:bCs/>
        </w:rPr>
        <w:t>Вязьма-Брянское</w:t>
      </w:r>
    </w:p>
    <w:p w:rsidR="006776FB" w:rsidRDefault="006776FB" w:rsidP="006776FB">
      <w:pPr>
        <w:jc w:val="center"/>
        <w:rPr>
          <w:b/>
          <w:bCs/>
        </w:rPr>
      </w:pPr>
      <w:r>
        <w:rPr>
          <w:b/>
          <w:bCs/>
        </w:rPr>
        <w:t>за 2021 год</w:t>
      </w:r>
    </w:p>
    <w:p w:rsidR="006776FB" w:rsidRDefault="006776FB" w:rsidP="00903C4E">
      <w:pPr>
        <w:jc w:val="center"/>
        <w:rPr>
          <w:b/>
          <w:sz w:val="28"/>
          <w:szCs w:val="28"/>
        </w:rPr>
      </w:pPr>
    </w:p>
    <w:p w:rsidR="005314C1" w:rsidRPr="00903C4E" w:rsidRDefault="00903C4E" w:rsidP="00903C4E">
      <w:pPr>
        <w:jc w:val="center"/>
        <w:rPr>
          <w:b/>
          <w:sz w:val="28"/>
          <w:szCs w:val="28"/>
        </w:rPr>
      </w:pPr>
      <w:r w:rsidRPr="00903C4E">
        <w:rPr>
          <w:b/>
          <w:sz w:val="28"/>
          <w:szCs w:val="28"/>
        </w:rPr>
        <w:t>Число приватизированных жилых помещений</w:t>
      </w:r>
    </w:p>
    <w:tbl>
      <w:tblPr>
        <w:tblpPr w:leftFromText="180" w:rightFromText="180" w:vertAnchor="page" w:horzAnchor="margin" w:tblpXSpec="center" w:tblpY="4006"/>
        <w:tblW w:w="9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3145"/>
      </w:tblGrid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 w:type="page"/>
            </w:r>
            <w:r w:rsidRPr="006776FB">
              <w:rPr>
                <w:szCs w:val="24"/>
              </w:rPr>
              <w:br w:type="page"/>
            </w:r>
            <w:r w:rsidRPr="006776FB">
              <w:rPr>
                <w:szCs w:val="24"/>
              </w:rPr>
              <w:br w:type="page"/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Единица измерения</w:t>
            </w:r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 xml:space="preserve">Фактически </w:t>
            </w:r>
            <w:r w:rsidRPr="006776FB">
              <w:rPr>
                <w:szCs w:val="24"/>
              </w:rPr>
              <w:br/>
              <w:t>за год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pStyle w:val="2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>Число приватизированных жилых помещений - всего</w:t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proofErr w:type="spellStart"/>
            <w:r w:rsidRPr="006776FB">
              <w:rPr>
                <w:szCs w:val="24"/>
              </w:rPr>
              <w:t>ед</w:t>
            </w:r>
            <w:proofErr w:type="spellEnd"/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4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spacing w:line="200" w:lineRule="exact"/>
              <w:ind w:left="624"/>
              <w:rPr>
                <w:szCs w:val="24"/>
              </w:rPr>
            </w:pPr>
            <w:r w:rsidRPr="006776FB">
              <w:rPr>
                <w:szCs w:val="24"/>
              </w:rPr>
              <w:t>в том числе:</w:t>
            </w:r>
          </w:p>
          <w:p w:rsidR="006776FB" w:rsidRPr="006776FB" w:rsidRDefault="006776FB" w:rsidP="006776FB">
            <w:pPr>
              <w:spacing w:line="20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квартир</w:t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4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spacing w:line="22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комнат в коммунальных квартирах</w:t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pStyle w:val="2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>Общая площадь приватизированных жилых помещений</w:t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>м</w:t>
            </w:r>
            <w:r w:rsidRPr="006776FB">
              <w:rPr>
                <w:szCs w:val="24"/>
                <w:vertAlign w:val="superscript"/>
              </w:rPr>
              <w:t>2</w:t>
            </w:r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202,9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spacing w:line="200" w:lineRule="exact"/>
              <w:ind w:left="624"/>
              <w:rPr>
                <w:szCs w:val="24"/>
              </w:rPr>
            </w:pPr>
            <w:r w:rsidRPr="006776FB">
              <w:rPr>
                <w:szCs w:val="24"/>
              </w:rPr>
              <w:t>в том числе:</w:t>
            </w:r>
          </w:p>
          <w:p w:rsidR="006776FB" w:rsidRPr="006776FB" w:rsidRDefault="006776FB" w:rsidP="006776FB">
            <w:pPr>
              <w:spacing w:line="20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квартир</w:t>
            </w:r>
          </w:p>
        </w:tc>
        <w:tc>
          <w:tcPr>
            <w:tcW w:w="1134" w:type="dxa"/>
            <w:vAlign w:val="bottom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0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202,9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spacing w:line="220" w:lineRule="exact"/>
              <w:ind w:left="340"/>
              <w:rPr>
                <w:szCs w:val="24"/>
              </w:rPr>
            </w:pPr>
            <w:r w:rsidRPr="006776FB">
              <w:rPr>
                <w:szCs w:val="24"/>
              </w:rPr>
              <w:t>приватизированных комнат в коммунальных квартирах</w:t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 xml:space="preserve">- </w:t>
            </w:r>
            <w:r w:rsidRPr="006776FB">
              <w:rPr>
                <w:szCs w:val="24"/>
              </w:rPr>
              <w:sym w:font="Symbol" w:char="F0B2"/>
            </w:r>
            <w:r w:rsidRPr="006776FB">
              <w:rPr>
                <w:szCs w:val="24"/>
              </w:rPr>
              <w:t xml:space="preserve"> -</w:t>
            </w:r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pStyle w:val="2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6776FB">
              <w:rPr>
                <w:rFonts w:ascii="Times New Roman" w:hAnsi="Times New Roman"/>
                <w:sz w:val="24"/>
                <w:szCs w:val="24"/>
              </w:rPr>
              <w:t>деприватизированных</w:t>
            </w:r>
            <w:proofErr w:type="spellEnd"/>
            <w:r w:rsidRPr="006776FB">
              <w:rPr>
                <w:rFonts w:ascii="Times New Roman" w:hAnsi="Times New Roman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proofErr w:type="spellStart"/>
            <w:r w:rsidRPr="006776FB">
              <w:rPr>
                <w:szCs w:val="24"/>
              </w:rPr>
              <w:t>ед</w:t>
            </w:r>
            <w:proofErr w:type="spellEnd"/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22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  <w:tr w:rsidR="006776FB" w:rsidTr="006776FB">
        <w:tc>
          <w:tcPr>
            <w:tcW w:w="4962" w:type="dxa"/>
          </w:tcPr>
          <w:p w:rsidR="006776FB" w:rsidRPr="006776FB" w:rsidRDefault="006776FB" w:rsidP="006776FB">
            <w:pPr>
              <w:pStyle w:val="2"/>
              <w:spacing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6776FB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6776FB">
              <w:rPr>
                <w:rFonts w:ascii="Times New Roman" w:hAnsi="Times New Roman"/>
                <w:sz w:val="24"/>
                <w:szCs w:val="24"/>
              </w:rPr>
              <w:t>деприватизированных</w:t>
            </w:r>
            <w:proofErr w:type="spellEnd"/>
            <w:r w:rsidRPr="006776FB">
              <w:rPr>
                <w:rFonts w:ascii="Times New Roman" w:hAnsi="Times New Roman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134" w:type="dxa"/>
          </w:tcPr>
          <w:p w:rsidR="006776FB" w:rsidRPr="006776FB" w:rsidRDefault="006776FB" w:rsidP="006776FB">
            <w:pPr>
              <w:spacing w:line="18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br/>
              <w:t>м</w:t>
            </w:r>
            <w:r w:rsidRPr="006776FB">
              <w:rPr>
                <w:szCs w:val="24"/>
                <w:vertAlign w:val="superscript"/>
              </w:rPr>
              <w:t>2</w:t>
            </w:r>
          </w:p>
        </w:tc>
        <w:tc>
          <w:tcPr>
            <w:tcW w:w="3145" w:type="dxa"/>
          </w:tcPr>
          <w:p w:rsidR="006776FB" w:rsidRPr="006776FB" w:rsidRDefault="006776FB" w:rsidP="006776FB">
            <w:pPr>
              <w:spacing w:line="180" w:lineRule="exact"/>
              <w:jc w:val="center"/>
              <w:rPr>
                <w:szCs w:val="24"/>
              </w:rPr>
            </w:pPr>
            <w:r w:rsidRPr="006776FB">
              <w:rPr>
                <w:szCs w:val="24"/>
              </w:rPr>
              <w:t>0</w:t>
            </w:r>
          </w:p>
        </w:tc>
      </w:tr>
    </w:tbl>
    <w:p w:rsidR="00903C4E" w:rsidRPr="00903C4E" w:rsidRDefault="00903C4E" w:rsidP="00903C4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03C4E" w:rsidRPr="00903C4E" w:rsidSect="00903C4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E"/>
    <w:rsid w:val="005314C1"/>
    <w:rsid w:val="006776FB"/>
    <w:rsid w:val="009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B245"/>
  <w15:chartTrackingRefBased/>
  <w15:docId w15:val="{E3E8FA1F-0113-4B11-B7E7-B2B2A53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rsid w:val="00903C4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2022-08-18T11:36:00Z</dcterms:created>
  <dcterms:modified xsi:type="dcterms:W3CDTF">2022-08-18T11:42:00Z</dcterms:modified>
</cp:coreProperties>
</file>